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6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武汉工程大学邮电与信息工程学院拟推荐参加“创新湖北·青力青为”湖北省第十四届“挑战杯”大学生创业计划竞赛项目名单</w:t>
      </w:r>
    </w:p>
    <w:tbl>
      <w:tblPr>
        <w:tblW w:w="14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59"/>
        <w:gridCol w:w="2750"/>
        <w:gridCol w:w="1527"/>
        <w:gridCol w:w="3964"/>
        <w:gridCol w:w="3210"/>
      </w:tblGrid>
      <w:tr w14:paraId="795E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1B3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5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2C6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12E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5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E8F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0DE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参赛队员</w:t>
            </w:r>
          </w:p>
        </w:tc>
        <w:tc>
          <w:tcPr>
            <w:tcW w:w="32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3F2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 w14:paraId="2F57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757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6CA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现代服务与社会治理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D67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硬核出圈，再造山河——基于红旗渠精神赋能红色文化传承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C8EF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7C9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王锐泱、曹政康、王翔、胡彦彬、李玉栋、吴虹伟、吴佳辉、胡泽艾、冯铭超、徐泽楷、金文涛、李建伟、谢开锋、张雅雯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A22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金妍、张婷婷、魏芬、方梦婷</w:t>
            </w:r>
          </w:p>
        </w:tc>
      </w:tr>
      <w:tr w14:paraId="04A1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050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F15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现代服务与社会治理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2A3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红栗兴乡——大别山精神赋能罗田板栗产业创新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B3A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533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李恺琦、谭宇、王帅松、潘栋成、熊傲宇、夏恺、方名洋、郑意轩、李佳欢、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陈思涵 王沐之 杨自康 郭慧英 向欣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1FA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李晶晶</w:t>
            </w:r>
          </w:p>
        </w:tc>
      </w:tr>
      <w:tr w14:paraId="5934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48D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9F0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现代服务与社会治理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4A9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艺融链——基于区块链的艺术品数字资产化与质押融资服务平台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BE8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68A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汤艳霞，陈怡然，杨潇，刘博轩，余思翰，任子铭，李欣雨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69C5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汪正君</w:t>
            </w:r>
          </w:p>
        </w:tc>
      </w:tr>
      <w:tr w14:paraId="1463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049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85B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新消费与文化创意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A87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青入民心-数商青年打造新质生产力电商矩阵助 推乡村振兴破局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414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3ED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何伟亿 姜昊 周宇涵 吴思婷 王宇轩 梅傲寒  宋佳  兰思宇 田诚志 崔佳伊 刘欣乐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B3D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李思慕、高静</w:t>
            </w:r>
          </w:p>
        </w:tc>
      </w:tr>
      <w:tr w14:paraId="0AA3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F10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F0F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新消费与文化创意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897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草原心境——基于内蒙古地域动物意象的沉浸 式艺术疗愈互动装置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E44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BC9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彭喆 毛澍楠 郑洁 吴佳辉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001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周小琳、汤颖枫、张婷婷</w:t>
            </w:r>
          </w:p>
        </w:tc>
      </w:tr>
      <w:tr w14:paraId="3A7A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1E0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99F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新消费与文化创意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12F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智友相伴——可定制IP的校园智能陪伴机器人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EEF2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718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蒋沅宏、陈倩倩、何志诚、张鑫鑫、高慕容、周新语、白晨阳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429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汤颖枫、金雨轩、周小琳</w:t>
            </w:r>
          </w:p>
        </w:tc>
      </w:tr>
      <w:tr w14:paraId="046D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FE2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86B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新消费与文化创意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BEB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绸韵天山创启丝路——艾德莱斯绸非遗国潮与品牌运营融合项目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1EB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C88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赵思凯 王雨欣 甄蓉蓉 施兴旭 郑煜瀚 邹尧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78C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王刚、魏芬、蔡敬、方梦婷</w:t>
            </w:r>
          </w:p>
        </w:tc>
      </w:tr>
      <w:tr w14:paraId="35B4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A7F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A7A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新能源新材料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788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水性智愈，双碳先锋—新型自修复水性聚氨酯印花涂料产业化探索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24C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988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李雨佳，王耀萱，李昆，刘轩，刘宇彤，李佳旭，潘晨晨，吴雨晴，柯可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2A2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刘雪梅</w:t>
            </w:r>
          </w:p>
        </w:tc>
      </w:tr>
      <w:tr w14:paraId="5B71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E04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801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新能源新材料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40F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废“塑”变宝一环保型防水粘结剂材料领跑者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E67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C02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张诗若、刘宇彤、陈嘉慧、施伊依、许荣城、葛会立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019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胡静璇、徐雄、胡培</w:t>
            </w:r>
          </w:p>
        </w:tc>
      </w:tr>
      <w:tr w14:paraId="1C13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2D5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A22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生物医药与健康科技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78D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“熏焕”中药熏蒸治疗仪器落地项目设计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DB6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B20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张蕊 胡雅茹 李薇薇 袁璐 申嘉滢 翁舸然 宗佳奇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691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章瑾、朱婷</w:t>
            </w:r>
          </w:p>
        </w:tc>
      </w:tr>
      <w:tr w14:paraId="14DA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B8A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F2E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新一代信息技术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7B2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隐测无忧——AI赋能居家场景 ·基于无感排泄分析的家庭健康守门人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AAE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王韬睿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B3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潘仁山、王韶华、刘怡欣、王子豪、史佳璇、赵铎傲、伍忠天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C21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周莹、方路线、段敏、赵凌</w:t>
            </w:r>
          </w:p>
        </w:tc>
      </w:tr>
      <w:tr w14:paraId="7587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F5E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72E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新一代信息技术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139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“耳语”——基于AI手语翻译的实时沟通系统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B8F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A44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高诗雨，徐郁晶，黄瑜娴，杨梦宇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1E0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王欣，王孟雅，周莹</w:t>
            </w:r>
          </w:p>
        </w:tc>
      </w:tr>
      <w:tr w14:paraId="61AF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AD6E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E2A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新一代信息技术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226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安寝智控 ——面向高校宿舍的多维度安全感知与智慧管控系统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6CC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0AB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唐红琳 谢喻 李雅丹 刘芊慧 吴优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358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陈希、方洁、张小翠</w:t>
            </w:r>
          </w:p>
        </w:tc>
      </w:tr>
      <w:tr w14:paraId="630B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C05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8534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国际交流合作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820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越饰工坊——传统戏剧数字化智造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639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B35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蒋立川 杨贝贝 郭芙蓉 郭子仪 赵子辰 谷彬 任子铭 余忠润 高玉超 朱筱宇 韩不凡 胡钊 余思翰 徐诗娴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06B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徐玉洁、吴茜茜、张翔</w:t>
            </w:r>
          </w:p>
        </w:tc>
      </w:tr>
      <w:tr w14:paraId="0AEF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994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5A7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先进制造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125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“领航”多模态仿生电场感知智能救援无人船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C7A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周新语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E1D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张鑫鑫 郭艺萱 瞿烨城 王锐泱 王翔 付光阳 曾素芬 李祎琪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88B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章瑾、朱婷</w:t>
            </w:r>
          </w:p>
        </w:tc>
      </w:tr>
    </w:tbl>
    <w:p w14:paraId="2AB94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BEA62DA-7709-4129-AB91-08CD1F37024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82780"/>
    <w:rsid w:val="00C528D4"/>
    <w:rsid w:val="04E241F6"/>
    <w:rsid w:val="0A41733B"/>
    <w:rsid w:val="0C6F4107"/>
    <w:rsid w:val="1333625C"/>
    <w:rsid w:val="13DA70CF"/>
    <w:rsid w:val="15C319C3"/>
    <w:rsid w:val="21022930"/>
    <w:rsid w:val="216607B4"/>
    <w:rsid w:val="2A0F5990"/>
    <w:rsid w:val="2AA45E84"/>
    <w:rsid w:val="2F9B0E97"/>
    <w:rsid w:val="32041B33"/>
    <w:rsid w:val="32A6298C"/>
    <w:rsid w:val="3BED51AD"/>
    <w:rsid w:val="3C5D6409"/>
    <w:rsid w:val="3D9866AF"/>
    <w:rsid w:val="3FDD0F4B"/>
    <w:rsid w:val="40582780"/>
    <w:rsid w:val="456B6447"/>
    <w:rsid w:val="47420101"/>
    <w:rsid w:val="4FA51F4B"/>
    <w:rsid w:val="58B65B9B"/>
    <w:rsid w:val="5AD40050"/>
    <w:rsid w:val="624B0E30"/>
    <w:rsid w:val="643E4FFA"/>
    <w:rsid w:val="6AC36259"/>
    <w:rsid w:val="714F3DEC"/>
    <w:rsid w:val="7BF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spacing w:line="360" w:lineRule="auto"/>
      <w:ind w:firstLine="883" w:firstLineChars="200"/>
      <w:jc w:val="left"/>
    </w:pPr>
    <w:rPr>
      <w:rFonts w:eastAsia="仿宋" w:cs="方正仿宋_GB2312" w:asciiTheme="minorAscii" w:hAnsiTheme="minorAsci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0"/>
    </w:pPr>
    <w:rPr>
      <w:rFonts w:eastAsia="黑体"/>
      <w:b/>
      <w:kern w:val="44"/>
      <w:sz w:val="30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ind w:firstLine="0" w:firstLineChars="0"/>
      <w:outlineLvl w:val="1"/>
    </w:pPr>
    <w:rPr>
      <w:rFonts w:eastAsia="黑体"/>
      <w:b/>
      <w:kern w:val="44"/>
      <w:sz w:val="36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仿宋"/>
      <w:b/>
      <w:sz w:val="1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qFormat/>
    <w:uiPriority w:val="0"/>
    <w:pPr>
      <w:kinsoku/>
      <w:topLinePunct w:val="0"/>
      <w:spacing w:line="560" w:lineRule="exact"/>
      <w:ind w:firstLine="420" w:firstLineChars="200"/>
    </w:pPr>
    <w:rPr>
      <w:rFonts w:ascii="仿宋" w:hAnsi="仿宋" w:eastAsia="仿宋" w:cs="仿宋"/>
      <w:snapToGrid w:val="0"/>
      <w:color w:val="000000"/>
      <w:kern w:val="0"/>
      <w:sz w:val="32"/>
      <w:szCs w:val="32"/>
      <w:lang w:eastAsia="en-US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 Char"/>
    <w:link w:val="6"/>
    <w:qFormat/>
    <w:uiPriority w:val="0"/>
    <w:rPr>
      <w:rFonts w:ascii="仿宋" w:hAnsi="仿宋" w:eastAsia="仿宋" w:cs="仿宋"/>
      <w:snapToGrid w:val="0"/>
      <w:color w:val="000000"/>
      <w:kern w:val="0"/>
      <w:sz w:val="32"/>
      <w:szCs w:val="32"/>
      <w:lang w:eastAsia="en-US"/>
    </w:rPr>
  </w:style>
  <w:style w:type="character" w:customStyle="1" w:styleId="12">
    <w:name w:val="正文 Char"/>
    <w:link w:val="1"/>
    <w:qFormat/>
    <w:uiPriority w:val="0"/>
    <w:rPr>
      <w:rFonts w:eastAsia="仿宋" w:cs="方正仿宋_GB2312" w:asciiTheme="minorAscii" w:hAnsiTheme="minorAscii"/>
      <w:kern w:val="2"/>
      <w:sz w:val="24"/>
      <w:szCs w:val="24"/>
      <w:lang w:val="en-US" w:eastAsia="zh-CN" w:bidi="ar-SA"/>
    </w:rPr>
  </w:style>
  <w:style w:type="character" w:customStyle="1" w:styleId="13">
    <w:name w:val="标题 2 Char"/>
    <w:link w:val="3"/>
    <w:qFormat/>
    <w:uiPriority w:val="0"/>
    <w:rPr>
      <w:rFonts w:eastAsia="黑体" w:cs="方正仿宋_GB2312" w:asciiTheme="minorAscii" w:hAnsiTheme="minorAscii"/>
      <w:b/>
      <w:kern w:val="44"/>
      <w:sz w:val="36"/>
      <w:szCs w:val="24"/>
      <w:lang w:val="en-US" w:eastAsia="zh-CN" w:bidi="ar-SA"/>
    </w:rPr>
  </w:style>
  <w:style w:type="character" w:customStyle="1" w:styleId="14">
    <w:name w:val="标题 3 Char"/>
    <w:link w:val="4"/>
    <w:qFormat/>
    <w:uiPriority w:val="0"/>
    <w:rPr>
      <w:rFonts w:ascii="宋体" w:hAnsi="宋体" w:eastAsia="宋体" w:cs="宋体"/>
      <w:b/>
      <w:kern w:val="44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2026-05-06T09:39:00Z</dcterms:created>
  <dc:creator>快乐小狗</dc:creator>
  <cp:lastModifiedBy>快乐小狗</cp:lastModifiedBy>
  <dcterms:modified xsi:type="dcterms:W3CDTF">2026-05-06T10:47:29Z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EEE2545710EC41D28806AABBC23B8512_13</vt:lpwstr>
  </property>
  <property fmtid="{D5CDD505-2E9C-101B-9397-08002B2CF9AE}" pid="4" name="KSOTemplateDocerSaveRecord">
    <vt:lpwstr>eyJoZGlkIjoiYzQ5MGZjOGY1NWI0MzhiMTYzMjQ3ZmYxNGQxMTNiMjIiLCJ1c2VySWQiOiI2OTUyMjY4MjIifQ==</vt:lpwstr>
  </property>
</Properties>
</file>